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8B6B" w14:textId="4CF2CDFD" w:rsidR="0059325B" w:rsidRPr="0059325B" w:rsidRDefault="0059325B" w:rsidP="005932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5B">
        <w:rPr>
          <w:rFonts w:ascii="Times New Roman" w:hAnsi="Times New Roman" w:cs="Times New Roman"/>
          <w:b/>
          <w:bCs/>
          <w:sz w:val="28"/>
          <w:szCs w:val="28"/>
        </w:rPr>
        <w:t>Круглый стол «Содействие профессиональному развитию и трудоустройству студентов и выпускников с ограниченными возможностями здоровья»</w:t>
      </w:r>
    </w:p>
    <w:p w14:paraId="1F5AFFA0" w14:textId="77777777" w:rsidR="0059325B" w:rsidRDefault="0059325B" w:rsidP="0059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6F461" w14:textId="2488636D" w:rsidR="0059325B" w:rsidRPr="0059325B" w:rsidRDefault="0059325B" w:rsidP="0059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>7 октября студенты ИТ-колледжа приняли участие в работе круглого стола «Содействие профессиональному развитию и трудоустройству студентов и выпускников с ограниченными возможностями здоровья»</w:t>
      </w:r>
    </w:p>
    <w:p w14:paraId="10CDD969" w14:textId="7B40FFFA" w:rsidR="0059325B" w:rsidRPr="0059325B" w:rsidRDefault="0059325B" w:rsidP="0059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 xml:space="preserve">Цель мероприятия – поиск и продвижение практик содействия профессиональному развитию и трудоустройству студентов и выпускников из числа инвалидов и лиц с ОВЗ. На круглом столе присутствовали заместитель директора по работе с социальными партнерами ГАПОУ ПО ПКИПТ (ИТ-колледж) Шипова Ирина Николаевна, заместитель начальника отдела кадров АО ППО ЭВТ им. В.А.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 Первушина Юлия Николаевна, начальник отдела охраны труда ЗАО «Цесис НИКИРЭТ»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Дранковский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 Ярослав Валерьевич, методист ГАПОУ ПО ПКИПТ (ИТ-колледж) Сазонова Инна Петровна.</w:t>
      </w:r>
    </w:p>
    <w:p w14:paraId="31ECE1E7" w14:textId="44449FE5" w:rsidR="00045A03" w:rsidRDefault="0059325B" w:rsidP="0059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>Тем</w:t>
      </w:r>
      <w:r w:rsidR="00466A84">
        <w:rPr>
          <w:rFonts w:ascii="Times New Roman" w:hAnsi="Times New Roman" w:cs="Times New Roman"/>
          <w:sz w:val="28"/>
          <w:szCs w:val="28"/>
        </w:rPr>
        <w:t>ы</w:t>
      </w:r>
      <w:r w:rsidRPr="0059325B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466A84">
        <w:rPr>
          <w:rFonts w:ascii="Times New Roman" w:hAnsi="Times New Roman" w:cs="Times New Roman"/>
          <w:sz w:val="28"/>
          <w:szCs w:val="28"/>
        </w:rPr>
        <w:t xml:space="preserve">: </w:t>
      </w:r>
      <w:r w:rsidRPr="0059325B">
        <w:rPr>
          <w:rFonts w:ascii="Times New Roman" w:hAnsi="Times New Roman" w:cs="Times New Roman"/>
          <w:sz w:val="28"/>
          <w:szCs w:val="28"/>
        </w:rPr>
        <w:t xml:space="preserve">особенности проведения конкурсов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>, анализ рынка труда для людей с инвалидностью, формирование мотивации к трудоустройству студентов с инвалидностью и социальное партнерство колледжа по трудоустройству выпускников.</w:t>
      </w:r>
    </w:p>
    <w:p w14:paraId="38B8520E" w14:textId="77777777" w:rsidR="00DA6EEE" w:rsidRDefault="00DA6EEE" w:rsidP="0059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DDD3F" w14:textId="50536EBA" w:rsidR="00DA6EEE" w:rsidRPr="0059325B" w:rsidRDefault="00DA6EEE" w:rsidP="00DA6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E2F813" wp14:editId="1ECED493">
            <wp:extent cx="6120765" cy="4588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EEE" w:rsidRPr="0059325B" w:rsidSect="005932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56"/>
    <w:rsid w:val="00045A03"/>
    <w:rsid w:val="00466A84"/>
    <w:rsid w:val="0059325B"/>
    <w:rsid w:val="00A27856"/>
    <w:rsid w:val="00D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8500"/>
  <w15:chartTrackingRefBased/>
  <w15:docId w15:val="{19C51368-9ACD-4110-A061-11434C89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 Michail</dc:creator>
  <cp:keywords/>
  <dc:description/>
  <cp:lastModifiedBy>Kuznecov Michail</cp:lastModifiedBy>
  <cp:revision>3</cp:revision>
  <dcterms:created xsi:type="dcterms:W3CDTF">2021-10-22T20:04:00Z</dcterms:created>
  <dcterms:modified xsi:type="dcterms:W3CDTF">2021-10-22T20:09:00Z</dcterms:modified>
</cp:coreProperties>
</file>